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32"/>
      <w:bookmarkEnd w:id="0"/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г. Красноуфимск</w:t>
      </w:r>
      <w:r>
        <w:rPr>
          <w:rFonts w:ascii="Times New Roman" w:hAnsi="Times New Roman" w:cs="Times New Roman"/>
          <w:sz w:val="24"/>
          <w:szCs w:val="24"/>
        </w:rPr>
        <w:t>_____                                                    "</w:t>
      </w:r>
      <w:r w:rsidR="00814982">
        <w:rPr>
          <w:rFonts w:ascii="Times New Roman" w:hAnsi="Times New Roman" w:cs="Times New Roman"/>
          <w:sz w:val="24"/>
          <w:szCs w:val="24"/>
        </w:rPr>
        <w:t>_</w:t>
      </w:r>
      <w:r w:rsidR="000D217F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0D217F">
        <w:rPr>
          <w:rFonts w:ascii="Times New Roman" w:hAnsi="Times New Roman" w:cs="Times New Roman"/>
          <w:sz w:val="24"/>
          <w:szCs w:val="24"/>
          <w:u w:val="single"/>
        </w:rPr>
        <w:softHyphen/>
        <w:t>__</w:t>
      </w:r>
      <w:r w:rsidR="008149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 _</w:t>
      </w:r>
      <w:r w:rsidR="000D217F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2D332D">
        <w:rPr>
          <w:rFonts w:ascii="Times New Roman" w:hAnsi="Times New Roman" w:cs="Times New Roman"/>
          <w:sz w:val="24"/>
          <w:szCs w:val="24"/>
          <w:u w:val="single"/>
        </w:rPr>
        <w:t xml:space="preserve">    20</w:t>
      </w:r>
      <w:r w:rsidR="000D217F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(дата заключения договора)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06A3" w:rsidRDefault="004D0431" w:rsidP="002306A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3419E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091883">
        <w:rPr>
          <w:rFonts w:ascii="Times New Roman" w:hAnsi="Times New Roman" w:cs="Times New Roman"/>
          <w:sz w:val="24"/>
          <w:szCs w:val="24"/>
        </w:rPr>
        <w:t>ое образовательное учреждение  «Д</w:t>
      </w:r>
      <w:r>
        <w:rPr>
          <w:rFonts w:ascii="Times New Roman" w:hAnsi="Times New Roman" w:cs="Times New Roman"/>
          <w:sz w:val="24"/>
          <w:szCs w:val="24"/>
        </w:rPr>
        <w:t>етский сад общеразвивающего вида № 18 с приоритетным осуществлением деятельности по социально-личностному направлению развития воспитанников</w:t>
      </w:r>
      <w:r w:rsidR="0009188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(далее - образовательная организация), на основании лицензии от </w:t>
      </w:r>
      <w:r w:rsidRPr="0013444B">
        <w:rPr>
          <w:rFonts w:ascii="Times New Roman" w:hAnsi="Times New Roman" w:cs="Times New Roman"/>
          <w:sz w:val="24"/>
          <w:szCs w:val="24"/>
        </w:rPr>
        <w:t>"</w:t>
      </w:r>
      <w:r w:rsidR="002D332D">
        <w:rPr>
          <w:rFonts w:ascii="Times New Roman" w:hAnsi="Times New Roman" w:cs="Times New Roman"/>
          <w:sz w:val="24"/>
          <w:szCs w:val="24"/>
        </w:rPr>
        <w:t>10</w:t>
      </w:r>
      <w:r w:rsidRPr="0013444B">
        <w:rPr>
          <w:rFonts w:ascii="Times New Roman" w:hAnsi="Times New Roman" w:cs="Times New Roman"/>
          <w:sz w:val="24"/>
          <w:szCs w:val="24"/>
        </w:rPr>
        <w:t xml:space="preserve">" </w:t>
      </w:r>
      <w:r w:rsidR="002D332D">
        <w:rPr>
          <w:rFonts w:ascii="Times New Roman" w:hAnsi="Times New Roman" w:cs="Times New Roman"/>
          <w:sz w:val="24"/>
          <w:szCs w:val="24"/>
        </w:rPr>
        <w:t>января 2019 г. серии 66Л01 № 0006408</w:t>
      </w:r>
      <w:r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Молвинских Светланы Ивановны, </w:t>
      </w:r>
      <w:r w:rsidR="00A66F36">
        <w:rPr>
          <w:rFonts w:ascii="Times New Roman" w:hAnsi="Times New Roman" w:cs="Times New Roman"/>
          <w:sz w:val="24"/>
          <w:szCs w:val="24"/>
        </w:rPr>
        <w:t>действующего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C91">
        <w:rPr>
          <w:rFonts w:ascii="Times New Roman" w:hAnsi="Times New Roman" w:cs="Times New Roman"/>
          <w:sz w:val="24"/>
          <w:szCs w:val="24"/>
        </w:rPr>
        <w:t xml:space="preserve">утвержденного приказом МО Управления образованием ГО Красноуфимск </w:t>
      </w:r>
      <w:r w:rsidR="0013444B">
        <w:rPr>
          <w:rFonts w:ascii="Times New Roman" w:hAnsi="Times New Roman" w:cs="Times New Roman"/>
          <w:sz w:val="24"/>
          <w:szCs w:val="24"/>
        </w:rPr>
        <w:t xml:space="preserve">от </w:t>
      </w:r>
      <w:r w:rsidR="00194050">
        <w:rPr>
          <w:rFonts w:ascii="Times New Roman" w:hAnsi="Times New Roman" w:cs="Times New Roman"/>
          <w:sz w:val="24"/>
          <w:szCs w:val="24"/>
        </w:rPr>
        <w:t>20.11.2018 года, № 189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:rsidR="004D0431" w:rsidRDefault="003F7352" w:rsidP="003F73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306A3">
        <w:rPr>
          <w:rFonts w:ascii="Times New Roman" w:hAnsi="Times New Roman" w:cs="Times New Roman"/>
          <w:sz w:val="24"/>
          <w:szCs w:val="24"/>
        </w:rPr>
        <w:t>_________</w:t>
      </w:r>
      <w:r w:rsidR="00C70AEA">
        <w:rPr>
          <w:rFonts w:ascii="Times New Roman" w:hAnsi="Times New Roman" w:cs="Times New Roman"/>
          <w:sz w:val="24"/>
          <w:szCs w:val="24"/>
        </w:rPr>
        <w:t>_</w:t>
      </w:r>
      <w:r w:rsidR="00010933">
        <w:rPr>
          <w:rFonts w:ascii="Times New Roman" w:hAnsi="Times New Roman" w:cs="Times New Roman"/>
          <w:sz w:val="24"/>
          <w:szCs w:val="24"/>
        </w:rPr>
        <w:t xml:space="preserve"> 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C70AE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6014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C70AE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A4CA6">
        <w:rPr>
          <w:rFonts w:ascii="Times New Roman" w:hAnsi="Times New Roman" w:cs="Times New Roman"/>
          <w:sz w:val="24"/>
          <w:szCs w:val="24"/>
        </w:rPr>
        <w:t>____________</w:t>
      </w:r>
      <w:r w:rsidR="002306A3">
        <w:rPr>
          <w:rFonts w:ascii="Times New Roman" w:hAnsi="Times New Roman" w:cs="Times New Roman"/>
          <w:sz w:val="24"/>
          <w:szCs w:val="24"/>
        </w:rPr>
        <w:t>_______</w:t>
      </w:r>
      <w:r w:rsidR="004D04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4D043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D0431"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 представителя)</w:t>
      </w:r>
    </w:p>
    <w:p w:rsidR="004D0431" w:rsidRDefault="004D0431" w:rsidP="004D0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именуемого в дальнейшем "Заказчик", действующего в инте</w:t>
      </w:r>
      <w:r w:rsidR="003F7352">
        <w:rPr>
          <w:rFonts w:ascii="Times New Roman" w:hAnsi="Times New Roman" w:cs="Times New Roman"/>
          <w:sz w:val="24"/>
          <w:szCs w:val="24"/>
        </w:rPr>
        <w:t>ресах несовершеннолетнего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70AEA">
        <w:rPr>
          <w:rFonts w:ascii="Times New Roman" w:hAnsi="Times New Roman" w:cs="Times New Roman"/>
          <w:sz w:val="24"/>
          <w:szCs w:val="24"/>
        </w:rPr>
        <w:t>___</w:t>
      </w:r>
      <w:r w:rsidR="00010933">
        <w:rPr>
          <w:rFonts w:ascii="Times New Roman" w:hAnsi="Times New Roman" w:cs="Times New Roman"/>
          <w:sz w:val="24"/>
          <w:szCs w:val="24"/>
        </w:rPr>
        <w:t xml:space="preserve"> 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60149">
        <w:rPr>
          <w:rFonts w:ascii="Times New Roman" w:hAnsi="Times New Roman" w:cs="Times New Roman"/>
          <w:sz w:val="24"/>
          <w:szCs w:val="24"/>
        </w:rPr>
        <w:t>_________</w:t>
      </w:r>
      <w:r w:rsidR="00010933" w:rsidRPr="0001093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ребенка, дата рождения)</w:t>
      </w:r>
    </w:p>
    <w:p w:rsidR="004D0431" w:rsidRPr="00010933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3A176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36014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010933">
        <w:rPr>
          <w:rFonts w:ascii="Times New Roman" w:hAnsi="Times New Roman" w:cs="Times New Roman"/>
          <w:sz w:val="24"/>
          <w:szCs w:val="24"/>
        </w:rPr>
        <w:t>__________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(адрес места жительства ребенка с указанием индекса)</w:t>
      </w:r>
    </w:p>
    <w:p w:rsidR="004D0431" w:rsidRDefault="004D0431" w:rsidP="004D0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74"/>
      <w:bookmarkEnd w:id="1"/>
      <w:r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Форма обучения </w:t>
      </w:r>
      <w:r w:rsidRPr="00762C91">
        <w:rPr>
          <w:rFonts w:ascii="Times New Roman" w:hAnsi="Times New Roman"/>
          <w:sz w:val="24"/>
          <w:szCs w:val="24"/>
          <w:u w:val="single"/>
        </w:rPr>
        <w:t>очная</w:t>
      </w:r>
      <w:r>
        <w:rPr>
          <w:rFonts w:ascii="Times New Roman" w:hAnsi="Times New Roman"/>
          <w:sz w:val="24"/>
          <w:szCs w:val="24"/>
        </w:rPr>
        <w:t>.</w:t>
      </w:r>
    </w:p>
    <w:p w:rsidR="004D0431" w:rsidRPr="00762C9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1.3. Наименование образовательной программы – </w:t>
      </w:r>
      <w:r w:rsidRPr="00762C91">
        <w:rPr>
          <w:rFonts w:ascii="Times New Roman" w:hAnsi="Times New Roman"/>
          <w:sz w:val="24"/>
          <w:szCs w:val="24"/>
          <w:u w:val="single"/>
        </w:rPr>
        <w:t>образовательная программа дошкольного образования.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Pr="00762C91">
        <w:rPr>
          <w:rFonts w:ascii="Times New Roman" w:hAnsi="Times New Roman"/>
          <w:sz w:val="24"/>
          <w:szCs w:val="24"/>
          <w:u w:val="single"/>
        </w:rPr>
        <w:t>10,5 часов</w:t>
      </w:r>
      <w:r>
        <w:rPr>
          <w:rFonts w:ascii="Times New Roman" w:hAnsi="Times New Roman"/>
          <w:sz w:val="24"/>
          <w:szCs w:val="24"/>
        </w:rPr>
        <w:t>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86"/>
      <w:bookmarkEnd w:id="3"/>
      <w:r>
        <w:rPr>
          <w:rFonts w:ascii="Times New Roman" w:hAnsi="Times New Roman"/>
          <w:b/>
          <w:sz w:val="24"/>
          <w:szCs w:val="24"/>
        </w:rPr>
        <w:t>II. Взаимодействие Сторон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Исполнитель вправе: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Заказчик вправе: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5" w:anchor="Par7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</w:t>
      </w:r>
      <w:r>
        <w:rPr>
          <w:rFonts w:ascii="Times New Roman" w:hAnsi="Times New Roman"/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C4846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2.2.4. </w:t>
      </w:r>
      <w:r w:rsidR="00AC4846" w:rsidRPr="00A66F36">
        <w:rPr>
          <w:rFonts w:ascii="Times New Roman" w:hAnsi="Times New Roman"/>
          <w:sz w:val="24"/>
          <w:szCs w:val="24"/>
        </w:rPr>
        <w:t>Находится с Воспитанником в образовательной организации в период его адаптации в течение</w:t>
      </w:r>
      <w:r w:rsidR="00194050">
        <w:rPr>
          <w:rFonts w:ascii="Times New Roman" w:hAnsi="Times New Roman"/>
          <w:sz w:val="24"/>
          <w:szCs w:val="24"/>
        </w:rPr>
        <w:t>_____________</w:t>
      </w:r>
      <w:r w:rsidR="00C70AEA">
        <w:rPr>
          <w:rFonts w:ascii="Times New Roman" w:hAnsi="Times New Roman"/>
          <w:sz w:val="24"/>
          <w:szCs w:val="24"/>
        </w:rPr>
        <w:t>_________</w:t>
      </w:r>
      <w:r w:rsidR="00A66F36">
        <w:rPr>
          <w:rFonts w:ascii="Times New Roman" w:hAnsi="Times New Roman"/>
          <w:sz w:val="24"/>
          <w:szCs w:val="24"/>
        </w:rPr>
        <w:t>_____________________________________.</w:t>
      </w:r>
      <w:r w:rsidR="00AC4846">
        <w:rPr>
          <w:rFonts w:ascii="Times New Roman" w:hAnsi="Times New Roman"/>
          <w:sz w:val="24"/>
          <w:szCs w:val="24"/>
        </w:rPr>
        <w:t xml:space="preserve"> </w:t>
      </w:r>
    </w:p>
    <w:p w:rsidR="004D0431" w:rsidRDefault="00AC4846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 </w:t>
      </w:r>
      <w:r w:rsidR="004D0431">
        <w:rPr>
          <w:rFonts w:ascii="Times New Roman" w:hAnsi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D0431" w:rsidRDefault="00AC4846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</w:t>
      </w:r>
      <w:r w:rsidR="004D0431">
        <w:rPr>
          <w:rFonts w:ascii="Times New Roman" w:hAnsi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Исполнитель обязан: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r:id="rId7" w:anchor="Par7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2.3.9. Обеспечивать    Воспитанника    необходимым    сбалансированным 3-х разовым питанием.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2.3.10. Переводить Воспитанника в следующую возрастную группу.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4D0431" w:rsidRDefault="004D0431" w:rsidP="004D043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2.3.11.Уведомить Заказчика в 3-х месячный срок о нецелесообразности оказания Воспитаннику образовательной услуги в объеме, предусмотренном    </w:t>
      </w:r>
      <w:hyperlink r:id="rId8" w:anchor="Par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делающих   невозможным  или  педагогически нецелесообразным оказание данной услуги.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2.3.12.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Заказчик обязан: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</w:t>
      </w:r>
      <w:r>
        <w:rPr>
          <w:rFonts w:ascii="Times New Roman" w:hAnsi="Times New Roman"/>
          <w:sz w:val="24"/>
          <w:szCs w:val="24"/>
        </w:rPr>
        <w:lastRenderedPageBreak/>
        <w:t>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При поступлении Воспитанника в образовательную организацию и в период действия настоя</w:t>
      </w:r>
      <w:r w:rsidR="00091883">
        <w:rPr>
          <w:rFonts w:ascii="Times New Roman" w:hAnsi="Times New Roman"/>
          <w:sz w:val="24"/>
          <w:szCs w:val="24"/>
        </w:rPr>
        <w:t>щего Договора своевременно пред</w:t>
      </w:r>
      <w:r>
        <w:rPr>
          <w:rFonts w:ascii="Times New Roman" w:hAnsi="Times New Roman"/>
          <w:sz w:val="24"/>
          <w:szCs w:val="24"/>
        </w:rPr>
        <w:t>ставлять Исполнителю все необходимые документы, предусмотренные Уставом образовательной организации.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41"/>
      <w:bookmarkEnd w:id="4"/>
      <w:r>
        <w:rPr>
          <w:rFonts w:ascii="Times New Roman" w:hAnsi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3.1. Стоимость  услуг Исполнителя по присмотру и уходу за Воспитанником</w:t>
      </w:r>
    </w:p>
    <w:p w:rsidR="004D0431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91580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908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D908C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158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руб. 00 коп.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воспитанниками муниципальных образовательных учреждений, подведомственных МО Управление образованием городского округа Красноуфимск, реализующих образовательную программу дошкольного образования, </w:t>
      </w:r>
      <w:r>
        <w:rPr>
          <w:rFonts w:ascii="Times New Roman" w:hAnsi="Times New Roman"/>
          <w:sz w:val="24"/>
          <w:szCs w:val="24"/>
          <w:u w:val="single"/>
        </w:rPr>
        <w:t>не взимается</w:t>
      </w:r>
      <w:r>
        <w:rPr>
          <w:rFonts w:ascii="Times New Roman" w:hAnsi="Times New Roman"/>
          <w:sz w:val="24"/>
          <w:szCs w:val="24"/>
        </w:rPr>
        <w:t>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D0431" w:rsidRPr="00915806" w:rsidRDefault="004D0431" w:rsidP="004D043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3.3. Заказчик ежемесячно вносит  родительскую плату за присмотр и уход за Воспитанником, указанную в </w:t>
      </w:r>
      <w:hyperlink r:id="rId10" w:anchor="Par14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</w:t>
      </w:r>
      <w:r w:rsidR="00D908C6">
        <w:rPr>
          <w:rFonts w:ascii="Times New Roman" w:hAnsi="Times New Roman" w:cs="Times New Roman"/>
          <w:sz w:val="24"/>
          <w:szCs w:val="24"/>
        </w:rPr>
        <w:t>__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D908C6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908C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9405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  <w:r w:rsidR="00C70A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8C6">
        <w:rPr>
          <w:rFonts w:ascii="Times New Roman" w:hAnsi="Times New Roman" w:cs="Times New Roman"/>
          <w:sz w:val="24"/>
          <w:szCs w:val="24"/>
          <w:u w:val="single"/>
        </w:rPr>
        <w:t xml:space="preserve">рублей </w:t>
      </w:r>
      <w:r w:rsidR="009158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158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8C6" w:rsidRPr="002306A3">
        <w:rPr>
          <w:rFonts w:ascii="Times New Roman" w:hAnsi="Times New Roman" w:cs="Times New Roman"/>
          <w:sz w:val="24"/>
          <w:szCs w:val="24"/>
        </w:rPr>
        <w:t>_</w:t>
      </w:r>
      <w:r w:rsidR="002306A3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D908C6" w:rsidRPr="002306A3">
        <w:rPr>
          <w:rFonts w:ascii="Times New Roman" w:hAnsi="Times New Roman" w:cs="Times New Roman"/>
          <w:sz w:val="24"/>
          <w:szCs w:val="24"/>
        </w:rPr>
        <w:t>_</w:t>
      </w:r>
      <w:r w:rsidRPr="00915806">
        <w:rPr>
          <w:rFonts w:ascii="Times New Roman" w:hAnsi="Times New Roman" w:cs="Times New Roman"/>
          <w:sz w:val="24"/>
          <w:szCs w:val="24"/>
          <w:u w:val="single"/>
        </w:rPr>
        <w:t xml:space="preserve"> копеек</w:t>
      </w:r>
      <w:r w:rsidR="0091580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91580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D0431" w:rsidRDefault="004D0431" w:rsidP="004D0431">
      <w:pPr>
        <w:pStyle w:val="ConsPlusNonformat"/>
        <w:rPr>
          <w:color w:val="1F497D"/>
        </w:rPr>
      </w:pPr>
      <w:r>
        <w:rPr>
          <w:color w:val="1F497D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3.4. Оплата производится ежемесячно в срок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 позднее «20» числа текущего месяца </w:t>
      </w:r>
      <w:r>
        <w:rPr>
          <w:rFonts w:ascii="Times New Roman" w:hAnsi="Times New Roman" w:cs="Times New Roman"/>
          <w:sz w:val="24"/>
          <w:szCs w:val="24"/>
        </w:rPr>
        <w:t>в безналичном порядке на счет,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указанный в разделе 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V. Ответственность за неисполнение или ненадлежащее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исполнение обязательств по договору, порядок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разрешения споров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6F36" w:rsidRDefault="00A66F36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Par213"/>
      <w:bookmarkEnd w:id="8"/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9" w:name="Par219"/>
      <w:bookmarkEnd w:id="9"/>
      <w:r>
        <w:rPr>
          <w:rFonts w:ascii="Times New Roman" w:hAnsi="Times New Roman"/>
          <w:b/>
          <w:sz w:val="24"/>
          <w:szCs w:val="24"/>
        </w:rPr>
        <w:t>VI. Заключительные положения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Настоящий договор вступает в силу со дня его подписания Сторонами и действует до "_</w:t>
      </w:r>
      <w:r w:rsidR="003E61BC"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</w:rPr>
        <w:t>_" _</w:t>
      </w:r>
      <w:r w:rsidR="003E61BC">
        <w:rPr>
          <w:rFonts w:ascii="Times New Roman" w:hAnsi="Times New Roman"/>
          <w:sz w:val="24"/>
          <w:szCs w:val="24"/>
          <w:u w:val="single"/>
        </w:rPr>
        <w:t>_____________</w:t>
      </w:r>
      <w:r w:rsidR="001940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26D11">
        <w:rPr>
          <w:rFonts w:ascii="Times New Roman" w:hAnsi="Times New Roman"/>
          <w:sz w:val="24"/>
          <w:szCs w:val="24"/>
          <w:u w:val="single"/>
        </w:rPr>
        <w:t>20</w:t>
      </w:r>
      <w:r w:rsidR="00194050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>_г.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Настоящий Договор составлен в </w:t>
      </w:r>
      <w:r w:rsidR="005749A8">
        <w:rPr>
          <w:rFonts w:ascii="Times New Roman" w:hAnsi="Times New Roman"/>
          <w:sz w:val="24"/>
          <w:szCs w:val="24"/>
        </w:rPr>
        <w:t>___</w:t>
      </w:r>
      <w:r w:rsidR="00194050">
        <w:rPr>
          <w:rFonts w:ascii="Times New Roman" w:hAnsi="Times New Roman"/>
          <w:sz w:val="24"/>
          <w:szCs w:val="24"/>
          <w:u w:val="single"/>
        </w:rPr>
        <w:t>2</w:t>
      </w:r>
      <w:r w:rsidR="005749A8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0431" w:rsidRDefault="004D0431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</w:rPr>
      </w:pPr>
      <w:bookmarkStart w:id="10" w:name="Par229"/>
      <w:bookmarkEnd w:id="10"/>
      <w:r>
        <w:rPr>
          <w:rFonts w:ascii="Times New Roman" w:hAnsi="Times New Roman"/>
          <w:b/>
        </w:rPr>
        <w:t>VII. Реквизиты и подписи сторон</w:t>
      </w:r>
    </w:p>
    <w:p w:rsidR="009B1C6E" w:rsidRDefault="009B1C6E" w:rsidP="004D043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824"/>
      </w:tblGrid>
      <w:tr w:rsidR="004D0431" w:rsidTr="00AC4846">
        <w:trPr>
          <w:trHeight w:val="3239"/>
        </w:trPr>
        <w:tc>
          <w:tcPr>
            <w:tcW w:w="4747" w:type="dxa"/>
          </w:tcPr>
          <w:p w:rsidR="005749A8" w:rsidRDefault="005749A8" w:rsidP="009B1C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7F6B04" w:rsidRDefault="007F6B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 xml:space="preserve">Муниципальное </w:t>
            </w:r>
            <w:r w:rsidR="002D332D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Pr="005749A8">
              <w:rPr>
                <w:rFonts w:ascii="Times New Roman" w:hAnsi="Times New Roman"/>
                <w:sz w:val="20"/>
                <w:szCs w:val="20"/>
              </w:rPr>
              <w:t xml:space="preserve"> дошколь</w:t>
            </w:r>
            <w:r w:rsidR="00091883">
              <w:rPr>
                <w:rFonts w:ascii="Times New Roman" w:hAnsi="Times New Roman"/>
                <w:sz w:val="20"/>
                <w:szCs w:val="20"/>
              </w:rPr>
              <w:t>ное образовательное учреждение «Д</w:t>
            </w:r>
            <w:r w:rsidRPr="005749A8">
              <w:rPr>
                <w:rFonts w:ascii="Times New Roman" w:hAnsi="Times New Roman"/>
                <w:sz w:val="20"/>
                <w:szCs w:val="20"/>
              </w:rPr>
              <w:t>етский сад общеразвивающего вида № 18 с приоритетным осуществлением деятельности по социально-личностному направлению развития воспитанников</w:t>
            </w:r>
            <w:r w:rsidR="0009188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623300, Свердловская область</w:t>
            </w: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г. Красноуфимск, ул. Манчажская, 31</w:t>
            </w: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Телефон: 8343(94) 2-27-02, 5-22-01</w:t>
            </w: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ИНН:</w:t>
            </w:r>
            <w:r w:rsidR="005749A8" w:rsidRPr="005749A8">
              <w:rPr>
                <w:rFonts w:ascii="Times New Roman" w:hAnsi="Times New Roman"/>
                <w:sz w:val="20"/>
                <w:szCs w:val="20"/>
              </w:rPr>
              <w:t>6619011591</w:t>
            </w:r>
          </w:p>
          <w:p w:rsidR="004D0431" w:rsidRPr="005749A8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КПП:661901001</w:t>
            </w:r>
          </w:p>
          <w:p w:rsidR="00AC4846" w:rsidRDefault="00AC484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65747000</w:t>
            </w:r>
          </w:p>
          <w:p w:rsidR="003E61BC" w:rsidRDefault="005749A8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61BC">
              <w:rPr>
                <w:rFonts w:ascii="Times New Roman" w:hAnsi="Times New Roman"/>
                <w:sz w:val="20"/>
                <w:szCs w:val="20"/>
              </w:rPr>
              <w:t>40102810645370000054</w:t>
            </w:r>
          </w:p>
          <w:p w:rsidR="005749A8" w:rsidRDefault="002D332D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749A8">
              <w:rPr>
                <w:rFonts w:ascii="Times New Roman" w:hAnsi="Times New Roman"/>
                <w:sz w:val="20"/>
                <w:szCs w:val="20"/>
              </w:rPr>
              <w:t>2906170300</w:t>
            </w:r>
          </w:p>
          <w:p w:rsidR="005749A8" w:rsidRDefault="005749A8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="005D5437">
              <w:rPr>
                <w:rFonts w:ascii="Times New Roman" w:hAnsi="Times New Roman"/>
                <w:sz w:val="20"/>
                <w:szCs w:val="20"/>
              </w:rPr>
              <w:t>Уральское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ГУ Банка России </w:t>
            </w:r>
          </w:p>
          <w:p w:rsidR="003E61BC" w:rsidRDefault="00AC484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3E61BC">
              <w:rPr>
                <w:rFonts w:ascii="Times New Roman" w:hAnsi="Times New Roman"/>
                <w:sz w:val="20"/>
                <w:szCs w:val="20"/>
              </w:rPr>
              <w:t>016577551</w:t>
            </w:r>
            <w:bookmarkStart w:id="11" w:name="_GoBack"/>
            <w:bookmarkEnd w:id="11"/>
          </w:p>
          <w:p w:rsidR="00AC4846" w:rsidRPr="005749A8" w:rsidRDefault="00AC484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БК 90600000000000000130</w:t>
            </w:r>
          </w:p>
          <w:p w:rsidR="004D0431" w:rsidRPr="005749A8" w:rsidRDefault="002D332D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МА</w:t>
            </w:r>
            <w:r w:rsidR="004B3833" w:rsidRPr="005749A8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="00400AF8">
              <w:rPr>
                <w:rFonts w:ascii="Times New Roman" w:hAnsi="Times New Roman"/>
                <w:sz w:val="20"/>
                <w:szCs w:val="20"/>
              </w:rPr>
              <w:t>Д</w:t>
            </w:r>
            <w:r w:rsidR="004B3833" w:rsidRPr="005749A8">
              <w:rPr>
                <w:rFonts w:ascii="Times New Roman" w:hAnsi="Times New Roman"/>
                <w:sz w:val="20"/>
                <w:szCs w:val="20"/>
              </w:rPr>
              <w:t>етский сад 18</w:t>
            </w:r>
            <w:r w:rsidR="004D0431" w:rsidRPr="005749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431" w:rsidRDefault="004D0431" w:rsidP="004B3833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749A8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4B3833" w:rsidRPr="005749A8">
              <w:rPr>
                <w:rFonts w:ascii="Times New Roman" w:hAnsi="Times New Roman"/>
                <w:sz w:val="20"/>
                <w:szCs w:val="20"/>
              </w:rPr>
              <w:t>С.И. Молвинских</w:t>
            </w:r>
          </w:p>
          <w:p w:rsidR="005749A8" w:rsidRDefault="005749A8" w:rsidP="004B3833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824" w:type="dxa"/>
          </w:tcPr>
          <w:p w:rsidR="004D0431" w:rsidRDefault="005749A8" w:rsidP="009B1C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4D0431" w:rsidRPr="00360149" w:rsidRDefault="004D0431" w:rsidP="0019405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D0431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194050" w:rsidRDefault="0019405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4D0431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4D0431" w:rsidRPr="007F6B04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7F6B04">
              <w:rPr>
                <w:rFonts w:ascii="Times New Roman" w:hAnsi="Times New Roman"/>
                <w:sz w:val="16"/>
                <w:szCs w:val="16"/>
              </w:rPr>
              <w:t>(фамилия, имя и отчество)</w:t>
            </w:r>
          </w:p>
          <w:p w:rsidR="00194050" w:rsidRDefault="00194050" w:rsidP="001940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194050" w:rsidRDefault="00194050" w:rsidP="00194050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4D0431" w:rsidRPr="00194050" w:rsidRDefault="00194050" w:rsidP="00194050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___________________________________________________</w:t>
            </w:r>
            <w:r w:rsidR="00CA4CA6" w:rsidRPr="00CA4CA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7F6B04" w:rsidRPr="007F6B04" w:rsidRDefault="007F6B04" w:rsidP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7F6B04">
              <w:rPr>
                <w:rFonts w:ascii="Times New Roman" w:hAnsi="Times New Roman"/>
                <w:sz w:val="16"/>
                <w:szCs w:val="16"/>
              </w:rPr>
              <w:t>(паспортные данные)</w:t>
            </w:r>
          </w:p>
          <w:p w:rsidR="004D0431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4D0431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4D0431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7F6B04" w:rsidRDefault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7F6B04" w:rsidRDefault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7F6B04" w:rsidRPr="00F843B1" w:rsidRDefault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843B1">
              <w:rPr>
                <w:rFonts w:ascii="Times New Roman" w:hAnsi="Times New Roman"/>
                <w:sz w:val="20"/>
                <w:szCs w:val="20"/>
              </w:rPr>
              <w:t>____</w:t>
            </w:r>
            <w:r w:rsidR="00194050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  <w:r w:rsidR="007A50C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7F6B04" w:rsidRDefault="007F6B04" w:rsidP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7F6B04">
              <w:rPr>
                <w:rFonts w:ascii="Times New Roman" w:hAnsi="Times New Roman"/>
                <w:sz w:val="16"/>
                <w:szCs w:val="16"/>
              </w:rPr>
              <w:t>(адрес места жительства, контактные данные)</w:t>
            </w:r>
          </w:p>
          <w:p w:rsidR="007F6B04" w:rsidRDefault="007F6B04" w:rsidP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7F6B04" w:rsidRDefault="007F6B04" w:rsidP="007F6B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  <w:r w:rsidR="00194050"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7F6B04" w:rsidRDefault="007F6B04" w:rsidP="007F6B0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4D0431" w:rsidRDefault="007F6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="004D0431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:rsidR="004D0431" w:rsidRPr="007F6B04" w:rsidRDefault="004D04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cs="Calibri"/>
                <w:sz w:val="16"/>
                <w:szCs w:val="16"/>
              </w:rPr>
            </w:pPr>
            <w:r w:rsidRPr="007F6B0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A66F36" w:rsidRDefault="00A66F36" w:rsidP="004B3833">
      <w:pPr>
        <w:rPr>
          <w:rFonts w:ascii="Times New Roman" w:hAnsi="Times New Roman"/>
          <w:sz w:val="20"/>
          <w:szCs w:val="20"/>
        </w:rPr>
      </w:pPr>
      <w:bookmarkStart w:id="12" w:name="Par253"/>
      <w:bookmarkEnd w:id="12"/>
    </w:p>
    <w:p w:rsidR="00AC4846" w:rsidRDefault="00AC4846" w:rsidP="004B3833">
      <w:pPr>
        <w:rPr>
          <w:rFonts w:ascii="Times New Roman" w:hAnsi="Times New Roman"/>
          <w:sz w:val="24"/>
          <w:szCs w:val="24"/>
        </w:rPr>
      </w:pPr>
    </w:p>
    <w:p w:rsidR="00A45FDB" w:rsidRDefault="00A45FDB" w:rsidP="004B3833">
      <w:pPr>
        <w:rPr>
          <w:rFonts w:ascii="Times New Roman" w:hAnsi="Times New Roman"/>
          <w:sz w:val="24"/>
          <w:szCs w:val="24"/>
        </w:rPr>
      </w:pPr>
    </w:p>
    <w:p w:rsidR="00A45FDB" w:rsidRDefault="00A45FDB" w:rsidP="004B3833">
      <w:pPr>
        <w:rPr>
          <w:rFonts w:ascii="Times New Roman" w:hAnsi="Times New Roman"/>
          <w:sz w:val="24"/>
          <w:szCs w:val="24"/>
        </w:rPr>
      </w:pPr>
    </w:p>
    <w:p w:rsidR="0007445E" w:rsidRDefault="0007445E" w:rsidP="004B3833">
      <w:pPr>
        <w:rPr>
          <w:rFonts w:ascii="Times New Roman" w:hAnsi="Times New Roman"/>
          <w:sz w:val="24"/>
          <w:szCs w:val="24"/>
        </w:rPr>
      </w:pPr>
    </w:p>
    <w:p w:rsidR="0007445E" w:rsidRDefault="0007445E" w:rsidP="004B3833">
      <w:pPr>
        <w:rPr>
          <w:rFonts w:ascii="Times New Roman" w:hAnsi="Times New Roman"/>
          <w:sz w:val="24"/>
          <w:szCs w:val="24"/>
        </w:rPr>
      </w:pPr>
    </w:p>
    <w:p w:rsidR="00C156B4" w:rsidRDefault="00C156B4" w:rsidP="004B3833">
      <w:pPr>
        <w:rPr>
          <w:rFonts w:ascii="Times New Roman" w:hAnsi="Times New Roman"/>
          <w:sz w:val="24"/>
          <w:szCs w:val="24"/>
        </w:rPr>
      </w:pPr>
    </w:p>
    <w:sectPr w:rsidR="00C156B4" w:rsidSect="00AC48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FD8"/>
    <w:rsid w:val="00004908"/>
    <w:rsid w:val="00010933"/>
    <w:rsid w:val="0007445E"/>
    <w:rsid w:val="00091883"/>
    <w:rsid w:val="000B39BE"/>
    <w:rsid w:val="000B640C"/>
    <w:rsid w:val="000D217F"/>
    <w:rsid w:val="00101CB1"/>
    <w:rsid w:val="00121C92"/>
    <w:rsid w:val="00131FD8"/>
    <w:rsid w:val="0013444B"/>
    <w:rsid w:val="00142A4F"/>
    <w:rsid w:val="0018372F"/>
    <w:rsid w:val="00194050"/>
    <w:rsid w:val="002306A3"/>
    <w:rsid w:val="00236BCB"/>
    <w:rsid w:val="00253774"/>
    <w:rsid w:val="00266EA8"/>
    <w:rsid w:val="0027674F"/>
    <w:rsid w:val="002C51B0"/>
    <w:rsid w:val="002D332D"/>
    <w:rsid w:val="002F4F85"/>
    <w:rsid w:val="00313B8D"/>
    <w:rsid w:val="0032496A"/>
    <w:rsid w:val="00340326"/>
    <w:rsid w:val="00360149"/>
    <w:rsid w:val="003A176A"/>
    <w:rsid w:val="003C1448"/>
    <w:rsid w:val="003E61BC"/>
    <w:rsid w:val="003F7352"/>
    <w:rsid w:val="00400AF8"/>
    <w:rsid w:val="00414198"/>
    <w:rsid w:val="00417F7B"/>
    <w:rsid w:val="00420DA2"/>
    <w:rsid w:val="004363CE"/>
    <w:rsid w:val="00442201"/>
    <w:rsid w:val="00452204"/>
    <w:rsid w:val="0045347E"/>
    <w:rsid w:val="004B3833"/>
    <w:rsid w:val="004D0431"/>
    <w:rsid w:val="00535895"/>
    <w:rsid w:val="005749A8"/>
    <w:rsid w:val="005D5034"/>
    <w:rsid w:val="005D5437"/>
    <w:rsid w:val="006412C1"/>
    <w:rsid w:val="006958A3"/>
    <w:rsid w:val="006B17B1"/>
    <w:rsid w:val="00747307"/>
    <w:rsid w:val="00762C91"/>
    <w:rsid w:val="0079746F"/>
    <w:rsid w:val="007A50CC"/>
    <w:rsid w:val="007E13C1"/>
    <w:rsid w:val="007F6B04"/>
    <w:rsid w:val="008111A4"/>
    <w:rsid w:val="00814982"/>
    <w:rsid w:val="00881CC0"/>
    <w:rsid w:val="00915806"/>
    <w:rsid w:val="00927941"/>
    <w:rsid w:val="00930EEB"/>
    <w:rsid w:val="00954274"/>
    <w:rsid w:val="009B1C6E"/>
    <w:rsid w:val="009D1E41"/>
    <w:rsid w:val="00A07F2A"/>
    <w:rsid w:val="00A151CC"/>
    <w:rsid w:val="00A45FDB"/>
    <w:rsid w:val="00A66F36"/>
    <w:rsid w:val="00AB53B2"/>
    <w:rsid w:val="00AC4846"/>
    <w:rsid w:val="00B3419E"/>
    <w:rsid w:val="00B64829"/>
    <w:rsid w:val="00B714B2"/>
    <w:rsid w:val="00BD60EC"/>
    <w:rsid w:val="00C0719F"/>
    <w:rsid w:val="00C156B4"/>
    <w:rsid w:val="00C329EE"/>
    <w:rsid w:val="00C70AEA"/>
    <w:rsid w:val="00CA4CA6"/>
    <w:rsid w:val="00D15899"/>
    <w:rsid w:val="00D50014"/>
    <w:rsid w:val="00D9070C"/>
    <w:rsid w:val="00D908C6"/>
    <w:rsid w:val="00DC01A7"/>
    <w:rsid w:val="00DD07C2"/>
    <w:rsid w:val="00E22E35"/>
    <w:rsid w:val="00E37828"/>
    <w:rsid w:val="00E47FC0"/>
    <w:rsid w:val="00E63080"/>
    <w:rsid w:val="00E75182"/>
    <w:rsid w:val="00EE5C82"/>
    <w:rsid w:val="00F2190A"/>
    <w:rsid w:val="00F26D11"/>
    <w:rsid w:val="00F438ED"/>
    <w:rsid w:val="00F843B1"/>
    <w:rsid w:val="00F94FAB"/>
    <w:rsid w:val="00F9589C"/>
    <w:rsid w:val="00FB749C"/>
    <w:rsid w:val="00F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068E"/>
  <w15:docId w15:val="{2382A22F-4CAF-4CF3-8E0F-6058AAD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3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0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04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7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7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54;&#1050;&#1059;&#1052;&#1045;&#1053;&#1058;&#1067;%20&#1050;&#1054;&#1058;&#1054;&#1056;&#1067;&#1045;%20&#1053;&#1059;&#1046;&#1053;&#1054;%20&#1057;&#1044;&#1045;&#1051;&#1040;&#1058;&#1068;\&#1044;&#1086;&#1075;&#1086;&#1074;&#1086;&#1088;%20&#1089;%20&#1088;&#1086;&#1076;&#1080;&#1090;&#1077;&#1083;&#1103;&#1084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4;&#1054;&#1050;&#1059;&#1052;&#1045;&#1053;&#1058;&#1067;%20&#1050;&#1054;&#1058;&#1054;&#1056;&#1067;&#1045;%20&#1053;&#1059;&#1046;&#1053;&#1054;%20&#1057;&#1044;&#1045;&#1051;&#1040;&#1058;&#1068;\&#1044;&#1086;&#1075;&#1086;&#1074;&#1086;&#1088;%20&#1089;%20&#1088;&#1086;&#1076;&#1080;&#1090;&#1077;&#1083;&#1103;&#1084;&#1080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44;&#1054;&#1050;&#1059;&#1052;&#1045;&#1053;&#1058;&#1067;%20&#1050;&#1054;&#1058;&#1054;&#1056;&#1067;&#1045;%20&#1053;&#1059;&#1046;&#1053;&#1054;%20&#1057;&#1044;&#1045;&#1051;&#1040;&#1058;&#1068;\&#1044;&#1086;&#1075;&#1086;&#1074;&#1086;&#1088;%20&#1089;%20&#1088;&#1086;&#1076;&#1080;&#1090;&#1077;&#1083;&#1103;&#1084;&#108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44;&#1054;&#1050;&#1059;&#1052;&#1045;&#1053;&#1058;&#1067;%20&#1050;&#1054;&#1058;&#1054;&#1056;&#1067;&#1045;%20&#1053;&#1059;&#1046;&#1053;&#1054;%20&#1057;&#1044;&#1045;&#1051;&#1040;&#1058;&#1068;\&#1044;&#1086;&#1075;&#1086;&#1074;&#1086;&#1088;%20&#1089;%20&#1088;&#1086;&#1076;&#1080;&#1090;&#1077;&#1083;&#1103;&#1084;&#1080;.docx" TargetMode="External"/><Relationship Id="rId10" Type="http://schemas.openxmlformats.org/officeDocument/2006/relationships/hyperlink" Target="file:///C:\Users\User\Desktop\&#1044;&#1054;&#1050;&#1059;&#1052;&#1045;&#1053;&#1058;&#1067;%20&#1050;&#1054;&#1058;&#1054;&#1056;&#1067;&#1045;%20&#1053;&#1059;&#1046;&#1053;&#1054;%20&#1057;&#1044;&#1045;&#1051;&#1040;&#1058;&#1068;\&#1044;&#1086;&#1075;&#1086;&#1074;&#1086;&#1088;%20&#1089;%20&#1088;&#1086;&#1076;&#1080;&#1090;&#1077;&#1083;&#1103;&#1084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6DC6FD5415F0C2619A4D5F567743EA6120E64FC0B77ABE0809B3BD2n6f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691E-F388-4F97-941E-EB894FF4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detsad18</cp:lastModifiedBy>
  <cp:revision>3</cp:revision>
  <cp:lastPrinted>2019-02-07T09:08:00Z</cp:lastPrinted>
  <dcterms:created xsi:type="dcterms:W3CDTF">2019-02-19T07:41:00Z</dcterms:created>
  <dcterms:modified xsi:type="dcterms:W3CDTF">2021-01-17T11:54:00Z</dcterms:modified>
</cp:coreProperties>
</file>