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DB5E" w14:textId="77777777" w:rsidR="00760A3B" w:rsidRDefault="000539F4" w:rsidP="00760A3B">
      <w:pPr>
        <w:rPr>
          <w:rFonts w:ascii="Times New Roman" w:hAnsi="Times New Roman" w:cs="Times New Roman"/>
          <w:sz w:val="24"/>
          <w:szCs w:val="24"/>
        </w:rPr>
      </w:pPr>
      <w:r w:rsidRPr="007638C6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0D7607" w:rsidRPr="000D7607">
        <w:rPr>
          <w:rFonts w:ascii="Times New Roman" w:hAnsi="Times New Roman" w:cs="Times New Roman"/>
          <w:b/>
          <w:sz w:val="24"/>
          <w:szCs w:val="24"/>
        </w:rPr>
        <w:t>«Творим о весне»</w:t>
      </w:r>
      <w:r w:rsidRPr="007638C6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E20CD9">
        <w:rPr>
          <w:rFonts w:ascii="Times New Roman" w:hAnsi="Times New Roman" w:cs="Times New Roman"/>
          <w:sz w:val="24"/>
          <w:szCs w:val="24"/>
        </w:rPr>
        <w:t xml:space="preserve"> 5-7 лет</w:t>
      </w:r>
    </w:p>
    <w:tbl>
      <w:tblPr>
        <w:tblStyle w:val="ac"/>
        <w:tblpPr w:leftFromText="180" w:rightFromText="180" w:vertAnchor="page" w:horzAnchor="margin" w:tblpX="108" w:tblpY="1756"/>
        <w:tblW w:w="15593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4678"/>
        <w:gridCol w:w="3402"/>
        <w:gridCol w:w="992"/>
      </w:tblGrid>
      <w:tr w:rsidR="00DA6612" w14:paraId="7F281E19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4F09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459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507E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3CFCDCD9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39F6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6FE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A6612" w14:paraId="7E2A8E83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099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7AD8" w14:textId="77777777" w:rsidR="00DA6612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4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 –детский сад, </w:t>
            </w:r>
          </w:p>
          <w:p w14:paraId="30716D6C" w14:textId="48197E52" w:rsidR="00DA6612" w:rsidRPr="00F63724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4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A06E" w14:textId="77777777" w:rsidR="00DA6612" w:rsidRPr="00F63724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4">
              <w:rPr>
                <w:rFonts w:ascii="Times New Roman" w:hAnsi="Times New Roman" w:cs="Times New Roman"/>
                <w:sz w:val="24"/>
                <w:szCs w:val="24"/>
              </w:rPr>
              <w:t>Гайбышева Динара Рафильевна,</w:t>
            </w:r>
          </w:p>
          <w:p w14:paraId="5D3A476B" w14:textId="77777777" w:rsidR="00DA6612" w:rsidRPr="00F63724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4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BB33" w14:textId="77777777" w:rsidR="00DA6612" w:rsidRPr="00F63724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4">
              <w:rPr>
                <w:rFonts w:ascii="Times New Roman" w:hAnsi="Times New Roman" w:cs="Times New Roman"/>
                <w:sz w:val="24"/>
                <w:szCs w:val="24"/>
              </w:rPr>
              <w:t>Подлипалова Ксения</w:t>
            </w:r>
          </w:p>
          <w:p w14:paraId="0ECAC318" w14:textId="150FDF11" w:rsidR="00DA6612" w:rsidRPr="00F63724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2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4BB" w14:textId="77777777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6612" w14:paraId="0C77E60B" w14:textId="77777777" w:rsidTr="00DA6612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390" w14:textId="77777777" w:rsidR="00DA6612" w:rsidRPr="00F844BF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86B3" w14:textId="77777777" w:rsidR="00DA6612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 xml:space="preserve">МКДОУ АМО «Ачисткий детский сад «Улыбка» - филиал «Ачитский детский сад «Тополек», </w:t>
            </w:r>
          </w:p>
          <w:p w14:paraId="37231B69" w14:textId="1846F0BC" w:rsidR="00DA6612" w:rsidRPr="00584565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 xml:space="preserve">Ачитский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F6BA7" w14:textId="77777777" w:rsidR="00DA6612" w:rsidRPr="00584565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>Яковлева Ирина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DB6" w14:textId="77777777" w:rsidR="00DA6612" w:rsidRPr="00584565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>Лобанова Ольга</w:t>
            </w:r>
          </w:p>
          <w:p w14:paraId="4AAAF691" w14:textId="05F8E04C" w:rsidR="00DA6612" w:rsidRPr="00584565" w:rsidRDefault="00DA6612" w:rsidP="00DA6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446" w14:textId="77777777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A6612" w14:paraId="055151E7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3F3" w14:textId="77777777" w:rsidR="00DA6612" w:rsidRPr="00456438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1C9A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564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МКДОУ АМО «Ачитский детский сад «Улыбка»-филиал «Заринский детский сад «Берёзка»,  </w:t>
            </w:r>
          </w:p>
          <w:p w14:paraId="78F5C4B4" w14:textId="37C18758" w:rsidR="00DA6612" w:rsidRPr="00456438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 МО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6AEA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564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Блаженкова Елена Ефимовна, </w:t>
            </w:r>
          </w:p>
          <w:p w14:paraId="07882F18" w14:textId="748E1311" w:rsidR="00DA6612" w:rsidRPr="00456438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6F62" w14:textId="77777777" w:rsidR="00DA6612" w:rsidRPr="00456438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564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Поповцева Полина</w:t>
            </w:r>
          </w:p>
          <w:p w14:paraId="6354B6E6" w14:textId="77777777" w:rsidR="00DA6612" w:rsidRPr="00456438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3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8D84" w14:textId="77777777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A6612" w14:paraId="4BB8E0D2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B734" w14:textId="77777777" w:rsidR="00DA6612" w:rsidRPr="009000D1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B15D" w14:textId="5DF1DEAF" w:rsidR="00DA6612" w:rsidRPr="00F55FFD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МКДОУ АМО «Ачитский детский сад </w:t>
            </w:r>
            <w:r w:rsid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Улыбка</w:t>
            </w:r>
            <w:r w:rsid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филиал «Ачитский детский сад </w:t>
            </w:r>
            <w:r w:rsid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Тополек</w:t>
            </w:r>
            <w:r w:rsid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F55F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4E406C8" w14:textId="729BC321" w:rsidR="00DA6612" w:rsidRPr="009000D1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000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Ачитский МО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E5AB" w14:textId="77777777" w:rsidR="00DA6612" w:rsidRPr="009000D1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Сухогузова Светлана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C81C" w14:textId="77777777" w:rsidR="00DA6612" w:rsidRPr="009000D1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Волкова Анна</w:t>
            </w:r>
          </w:p>
          <w:p w14:paraId="68489EBB" w14:textId="77777777" w:rsidR="00DA6612" w:rsidRPr="009000D1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4D7E" w14:textId="6D61E506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</w:p>
        </w:tc>
      </w:tr>
      <w:tr w:rsidR="00DA6612" w14:paraId="2B8DD661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C83C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783" w14:textId="293707FD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№23 «Уральская сказка», Свердловская область, город Лесной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CB87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Полукчу Наталья Анатольевна,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A10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Зуева Кира</w:t>
            </w:r>
          </w:p>
          <w:p w14:paraId="532E3091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2D4" w14:textId="01DF8E83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A6612" w14:paraId="553DEB88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079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EFA" w14:textId="37F50F91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№23 «Уральская сказка», Свердловская область, город Лесной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FA9A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Полукчу Наталья Анатольевна,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BF1D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015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Патрушев Владимир</w:t>
            </w:r>
          </w:p>
          <w:p w14:paraId="2A0A74DB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A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CDAC" w14:textId="66A4320D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DA6612" w14:paraId="6AC5557A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90CE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04DA" w14:textId="395A0DF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МБДОУ «Детский сад №23 «Уральская сказка», Свердловская область, город Лесной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0D1E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Полукчу Наталья Анатольевна,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FD48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Пилипчук Ева</w:t>
            </w:r>
          </w:p>
          <w:p w14:paraId="6E6894A3" w14:textId="77777777" w:rsidR="00DA6612" w:rsidRPr="00A015A0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015A0">
              <w:rPr>
                <w:rFonts w:ascii="Times New Roman" w:hAnsi="Times New Roman" w:cs="Times New Roman"/>
                <w:bCs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71E" w14:textId="4808D929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A6612" w14:paraId="71D21F38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82D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0DC2" w14:textId="77777777" w:rsidR="00DA6612" w:rsidRPr="00144051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МБДОУ «Приданниковский детский сад № 5», Красноуфимский 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8BEE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 xml:space="preserve">Лаврова Марина Евгеньевна, </w:t>
            </w:r>
          </w:p>
          <w:p w14:paraId="023B82ED" w14:textId="4ED69957" w:rsidR="00DA6612" w:rsidRPr="00144051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175" w14:textId="77777777" w:rsidR="00DA6612" w:rsidRPr="00144051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Вавилина Яна</w:t>
            </w:r>
          </w:p>
          <w:p w14:paraId="53E54AA9" w14:textId="77777777" w:rsidR="00DA6612" w:rsidRPr="00144051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81E" w14:textId="0600E72E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A6612" w14:paraId="48E7FC2E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96EA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D3F4" w14:textId="77777777" w:rsidR="00DA6612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11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"Детский сад №26 комбинированного вида"-"Детский сад №27"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729581F0" w14:textId="14991A8D" w:rsidR="00DA6612" w:rsidRPr="000F2759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Свердловская область, г. Первоуральск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F85B" w14:textId="14F82239" w:rsidR="00DA6612" w:rsidRPr="00DD126F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Латышева Анастасия Викторовна,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3B3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Алена</w:t>
            </w:r>
          </w:p>
          <w:p w14:paraId="27D60F4C" w14:textId="77777777" w:rsidR="00DA6612" w:rsidRPr="002D6251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A535" w14:textId="77777777" w:rsidR="00DA6612" w:rsidRP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6612" w14:paraId="7FECA5B2" w14:textId="77777777" w:rsidTr="00DA6612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B45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87D" w14:textId="77777777" w:rsidR="00DA6612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11D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МКДОУ АМО «Ачитский детский сад «Улыбка»-филиал «Ачитский детский сад «Тополек»,</w:t>
            </w:r>
            <w:r w:rsidRPr="007953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581CCE3" w14:textId="5E732456" w:rsidR="00DA6612" w:rsidRPr="007953B3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53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Ачитский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4789" w14:textId="34A5F9F6" w:rsidR="00DA6612" w:rsidRPr="007953B3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53B3">
              <w:rPr>
                <w:rFonts w:ascii="Times New Roman" w:eastAsia="Calibri" w:hAnsi="Times New Roman" w:cs="Times New Roman"/>
                <w:sz w:val="24"/>
                <w:szCs w:val="24"/>
              </w:rPr>
              <w:t>Безрукова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53B3">
              <w:rPr>
                <w:rFonts w:ascii="Times New Roman" w:eastAsia="Calibri" w:hAnsi="Times New Roman" w:cs="Times New Roman"/>
                <w:sz w:val="24"/>
                <w:szCs w:val="24"/>
              </w:rPr>
              <w:t>Ирина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28A" w14:textId="3A5F89B1" w:rsidR="00DA6612" w:rsidRPr="007953B3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3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Моисеева Анастасия</w:t>
            </w:r>
          </w:p>
          <w:p w14:paraId="60E4C86A" w14:textId="77777777" w:rsidR="00DA6612" w:rsidRPr="007953B3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953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7402" w14:textId="215E8329" w:rsidR="00DA6612" w:rsidRPr="00DA6612" w:rsidRDefault="00DA6612" w:rsidP="00DA6612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A6612" w14:paraId="37B32A01" w14:textId="77777777" w:rsidTr="00DA661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9B3F" w14:textId="77777777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E545" w14:textId="73412EA9" w:rsidR="00DA6612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311D8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МКДОУ АМО «Ачитский детский сад «Улыбка»-филиал «Ачитский детский сад «Тополек»,</w:t>
            </w:r>
          </w:p>
          <w:p w14:paraId="0E23EC02" w14:textId="15F8562E" w:rsidR="00DA6612" w:rsidRPr="00D374F7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Calibri Light" w:eastAsia="Times New Roman" w:hAnsi="Calibri Light" w:cs="Times New Roman"/>
                <w:color w:val="auto"/>
                <w:sz w:val="24"/>
                <w:szCs w:val="24"/>
              </w:rPr>
            </w:pPr>
            <w:r w:rsidRPr="007953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Ачитский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2F26" w14:textId="26A7FF42" w:rsidR="00DA6612" w:rsidRDefault="00DA6612" w:rsidP="00DA66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3B3">
              <w:rPr>
                <w:rFonts w:ascii="Times New Roman" w:eastAsia="Calibri" w:hAnsi="Times New Roman" w:cs="Times New Roman"/>
                <w:sz w:val="24"/>
                <w:szCs w:val="24"/>
              </w:rPr>
              <w:t>Безрукова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53B3">
              <w:rPr>
                <w:rFonts w:ascii="Times New Roman" w:eastAsia="Calibri" w:hAnsi="Times New Roman" w:cs="Times New Roman"/>
                <w:sz w:val="24"/>
                <w:szCs w:val="24"/>
              </w:rPr>
              <w:t>Ирина Александровна,</w:t>
            </w:r>
          </w:p>
          <w:p w14:paraId="12491107" w14:textId="68305192" w:rsidR="00DA6612" w:rsidRDefault="00DA6612" w:rsidP="00DA6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953B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54F" w14:textId="77777777" w:rsidR="00DA6612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374F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Меньшикова Карина</w:t>
            </w:r>
          </w:p>
          <w:p w14:paraId="0E340392" w14:textId="77777777" w:rsidR="00DA6612" w:rsidRPr="00D374F7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F7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B088" w14:textId="41DA78D0" w:rsidR="00DA6612" w:rsidRPr="00DA6612" w:rsidRDefault="00DA6612" w:rsidP="00DA66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hyperlink r:id="rId4" w:history="1"/>
          </w:p>
        </w:tc>
      </w:tr>
      <w:tr w:rsidR="00DA6612" w14:paraId="198AC174" w14:textId="77777777" w:rsidTr="00DA66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C573" w14:textId="6D7E5C73" w:rsidR="00DA6612" w:rsidRDefault="00DA6612" w:rsidP="00DA6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2180" w14:textId="77777777" w:rsidR="00DA6612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B272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МБДОУ ПМО СО «Детский сад №49», </w:t>
            </w:r>
          </w:p>
          <w:p w14:paraId="53E6BA52" w14:textId="730ED5F6" w:rsidR="00DA6612" w:rsidRPr="004311D8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B272A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Полевской 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6CB35" w14:textId="414123A5" w:rsidR="00DA6612" w:rsidRPr="00FA734A" w:rsidRDefault="00DA6612" w:rsidP="00DA661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34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Мальцева Галина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168" w14:textId="77777777" w:rsidR="00DA6612" w:rsidRPr="00FA734A" w:rsidRDefault="00DA6612" w:rsidP="00DA6612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FA734A"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eastAsia="ru-RU"/>
              </w:rPr>
              <w:t>Гладкова Варвара</w:t>
            </w:r>
          </w:p>
          <w:p w14:paraId="2F2E8DEA" w14:textId="37AD551E" w:rsidR="00DA6612" w:rsidRPr="00FA734A" w:rsidRDefault="00DA6612" w:rsidP="00DA6612">
            <w:pPr>
              <w:jc w:val="center"/>
              <w:rPr>
                <w:lang w:eastAsia="ru-RU"/>
              </w:rPr>
            </w:pPr>
            <w:r w:rsidRPr="00FA734A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5CC" w14:textId="2B36A3CE" w:rsidR="00DA6612" w:rsidRPr="00DA6612" w:rsidRDefault="00DA6612" w:rsidP="00DA66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66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6F5F3FBB" w14:textId="77777777" w:rsidR="00CC0375" w:rsidRDefault="00CC0375" w:rsidP="00CC0375"/>
    <w:p w14:paraId="341CD1D6" w14:textId="77777777" w:rsidR="00CC0375" w:rsidRDefault="00CC0375" w:rsidP="00CC0375"/>
    <w:sectPr w:rsidR="00CC0375" w:rsidSect="00DA6612">
      <w:pgSz w:w="16838" w:h="11906" w:orient="landscape"/>
      <w:pgMar w:top="1134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9B9"/>
    <w:rsid w:val="000009B6"/>
    <w:rsid w:val="000522E7"/>
    <w:rsid w:val="000539F4"/>
    <w:rsid w:val="00083981"/>
    <w:rsid w:val="0009762A"/>
    <w:rsid w:val="000C06DF"/>
    <w:rsid w:val="000D7607"/>
    <w:rsid w:val="000F79F3"/>
    <w:rsid w:val="00126B95"/>
    <w:rsid w:val="00144051"/>
    <w:rsid w:val="002004AC"/>
    <w:rsid w:val="00232536"/>
    <w:rsid w:val="0023642A"/>
    <w:rsid w:val="002C5546"/>
    <w:rsid w:val="00357645"/>
    <w:rsid w:val="003A62B0"/>
    <w:rsid w:val="004054B1"/>
    <w:rsid w:val="0042179E"/>
    <w:rsid w:val="004311D8"/>
    <w:rsid w:val="00456438"/>
    <w:rsid w:val="00462987"/>
    <w:rsid w:val="00570420"/>
    <w:rsid w:val="00584565"/>
    <w:rsid w:val="00585E82"/>
    <w:rsid w:val="00591BC6"/>
    <w:rsid w:val="005F1788"/>
    <w:rsid w:val="0060680C"/>
    <w:rsid w:val="0063792A"/>
    <w:rsid w:val="0067276E"/>
    <w:rsid w:val="00675F0D"/>
    <w:rsid w:val="006E3F84"/>
    <w:rsid w:val="007100CF"/>
    <w:rsid w:val="00710496"/>
    <w:rsid w:val="00756F2A"/>
    <w:rsid w:val="00757972"/>
    <w:rsid w:val="00757F0A"/>
    <w:rsid w:val="00760A3B"/>
    <w:rsid w:val="007638C6"/>
    <w:rsid w:val="007B272A"/>
    <w:rsid w:val="007D05F3"/>
    <w:rsid w:val="00801975"/>
    <w:rsid w:val="00802195"/>
    <w:rsid w:val="00852DE4"/>
    <w:rsid w:val="008633FB"/>
    <w:rsid w:val="00881510"/>
    <w:rsid w:val="0088584E"/>
    <w:rsid w:val="008A1548"/>
    <w:rsid w:val="008C6564"/>
    <w:rsid w:val="008D5F6A"/>
    <w:rsid w:val="009000D1"/>
    <w:rsid w:val="009506A1"/>
    <w:rsid w:val="00984066"/>
    <w:rsid w:val="00987637"/>
    <w:rsid w:val="009A459E"/>
    <w:rsid w:val="00A015A0"/>
    <w:rsid w:val="00A0174E"/>
    <w:rsid w:val="00A6225C"/>
    <w:rsid w:val="00A654C3"/>
    <w:rsid w:val="00A83067"/>
    <w:rsid w:val="00A9275E"/>
    <w:rsid w:val="00AB2CF1"/>
    <w:rsid w:val="00AE1579"/>
    <w:rsid w:val="00B130F8"/>
    <w:rsid w:val="00B173DC"/>
    <w:rsid w:val="00B25AFA"/>
    <w:rsid w:val="00BB2C33"/>
    <w:rsid w:val="00BE7126"/>
    <w:rsid w:val="00C26984"/>
    <w:rsid w:val="00C321F4"/>
    <w:rsid w:val="00C44551"/>
    <w:rsid w:val="00C44D03"/>
    <w:rsid w:val="00CA4FFA"/>
    <w:rsid w:val="00CC0375"/>
    <w:rsid w:val="00D37E6A"/>
    <w:rsid w:val="00D8779D"/>
    <w:rsid w:val="00DA5C19"/>
    <w:rsid w:val="00DA6612"/>
    <w:rsid w:val="00DD1CBE"/>
    <w:rsid w:val="00E20CD9"/>
    <w:rsid w:val="00E223D0"/>
    <w:rsid w:val="00E452F5"/>
    <w:rsid w:val="00E62D24"/>
    <w:rsid w:val="00E820C8"/>
    <w:rsid w:val="00ED6F20"/>
    <w:rsid w:val="00EE0424"/>
    <w:rsid w:val="00EF292B"/>
    <w:rsid w:val="00EF50AB"/>
    <w:rsid w:val="00EF5921"/>
    <w:rsid w:val="00F01631"/>
    <w:rsid w:val="00F07DF4"/>
    <w:rsid w:val="00F55FFD"/>
    <w:rsid w:val="00F579B9"/>
    <w:rsid w:val="00F63724"/>
    <w:rsid w:val="00F70E1C"/>
    <w:rsid w:val="00F844BF"/>
    <w:rsid w:val="00FA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1584"/>
  <w15:docId w15:val="{421D30DE-1ECA-4DB0-81C1-5CD2AF8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8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579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9B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9B9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57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9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A4FF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FF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84565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0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96478728_1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Ирина и Виталий Стрельченок</cp:lastModifiedBy>
  <cp:revision>67</cp:revision>
  <dcterms:created xsi:type="dcterms:W3CDTF">2026-02-17T06:14:00Z</dcterms:created>
  <dcterms:modified xsi:type="dcterms:W3CDTF">2026-05-07T04:19:00Z</dcterms:modified>
</cp:coreProperties>
</file>